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82E482" w14:textId="53782A4D" w:rsidR="0089043C" w:rsidRPr="004609CA" w:rsidRDefault="004609CA" w:rsidP="004609CA">
      <w:pPr>
        <w:jc w:val="center"/>
      </w:pPr>
      <w:r>
        <w:rPr>
          <w:rFonts w:ascii="Times New Roman" w:hAnsi="Times New Roman"/>
          <w:b/>
          <w:bCs/>
          <w:sz w:val="24"/>
          <w:szCs w:val="24"/>
        </w:rPr>
        <w:t>Модуль Г часть 1</w:t>
      </w:r>
      <w:r w:rsidR="009D2EE8" w:rsidRPr="009D2EE8">
        <w:rPr>
          <w:rFonts w:ascii="Times New Roman" w:hAnsi="Times New Roman" w:cs="Times New Roman"/>
          <w:sz w:val="28"/>
          <w:szCs w:val="28"/>
        </w:rPr>
        <w:tab/>
      </w:r>
    </w:p>
    <w:p w14:paraId="1085112B" w14:textId="3EAACD47" w:rsidR="0089043C" w:rsidRPr="004609CA" w:rsidRDefault="0089043C" w:rsidP="008904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городе функционирует ГБПОУ колледж «Новое поколение», которое является муниципальным бюджетным учреждением и выполняет муниципальное задание. Финансовое обеспечение выполнения муниципального задания рассчитано, исходя из нормативных затрат на оказание услуг и объема услуги. Субсидия на выполнение муниципального задания на 202</w:t>
      </w:r>
      <w:r w:rsidR="004936E1">
        <w:rPr>
          <w:rFonts w:ascii="Times New Roman" w:eastAsia="Calibri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266 177 754 </w:t>
      </w:r>
      <w:r>
        <w:rPr>
          <w:rFonts w:ascii="Times New Roman" w:eastAsia="Calibri" w:hAnsi="Times New Roman" w:cs="Times New Roman"/>
          <w:sz w:val="24"/>
          <w:szCs w:val="24"/>
        </w:rPr>
        <w:t>руб.</w:t>
      </w:r>
    </w:p>
    <w:p w14:paraId="5BF04C1A" w14:textId="7D28DFD2" w:rsidR="0089043C" w:rsidRPr="004609CA" w:rsidRDefault="0089043C" w:rsidP="008904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ГБПОУ колледж «Новое поколение» осуществляет платные услуги, сумма которых планируется на уровне 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50 924 122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руб. Безвозмездные денежные </w:t>
      </w:r>
      <w:r w:rsidR="00475C1D">
        <w:rPr>
          <w:rFonts w:ascii="Times New Roman" w:eastAsia="Calibri" w:hAnsi="Times New Roman" w:cs="Times New Roman"/>
          <w:sz w:val="24"/>
          <w:szCs w:val="24"/>
        </w:rPr>
        <w:t>поступления планируются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размере 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19 837 706 </w:t>
      </w:r>
      <w:r>
        <w:rPr>
          <w:rFonts w:ascii="Times New Roman" w:eastAsia="Calibri" w:hAnsi="Times New Roman" w:cs="Times New Roman"/>
          <w:sz w:val="24"/>
          <w:szCs w:val="24"/>
        </w:rPr>
        <w:t>руб.</w:t>
      </w:r>
    </w:p>
    <w:p w14:paraId="2CA4651A" w14:textId="3900949E" w:rsidR="0089043C" w:rsidRPr="004609CA" w:rsidRDefault="0089043C" w:rsidP="008904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плане финансово-хозяйственной деятельности необходимо учесть следующие расходы в 202</w:t>
      </w:r>
      <w:r w:rsidR="00475C1D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году:</w:t>
      </w:r>
    </w:p>
    <w:p w14:paraId="39C76040" w14:textId="5BCB2413" w:rsidR="0089043C" w:rsidRPr="004609CA" w:rsidRDefault="0089043C" w:rsidP="0089043C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расходы на оплату труда – </w:t>
      </w:r>
      <w:r w:rsidRPr="004609CA">
        <w:rPr>
          <w:rFonts w:ascii="Times New Roman" w:eastAsia="Calibri" w:hAnsi="Times New Roman" w:cs="Times New Roman"/>
          <w:sz w:val="24"/>
          <w:szCs w:val="24"/>
        </w:rPr>
        <w:t>СЗП(</w:t>
      </w:r>
      <w:r w:rsidR="00475C1D" w:rsidRPr="004609CA">
        <w:rPr>
          <w:rFonts w:ascii="Times New Roman" w:eastAsia="Calibri" w:hAnsi="Times New Roman" w:cs="Times New Roman"/>
          <w:sz w:val="24"/>
          <w:szCs w:val="24"/>
        </w:rPr>
        <w:t>мес.) =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 156 195 </w:t>
      </w:r>
      <w:r w:rsidR="00475C1D" w:rsidRPr="004609CA">
        <w:rPr>
          <w:rFonts w:ascii="Times New Roman" w:eastAsia="Calibri" w:hAnsi="Times New Roman" w:cs="Times New Roman"/>
          <w:sz w:val="24"/>
          <w:szCs w:val="24"/>
        </w:rPr>
        <w:t>руб.;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 ССЧ= 90 чел.</w:t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r w:rsidR="004609CA" w:rsidRPr="004609CA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>траховые взносы составляют 30,2%.</w:t>
      </w:r>
    </w:p>
    <w:p w14:paraId="30C44DDE" w14:textId="4BD1C0E4" w:rsidR="0089043C" w:rsidRPr="004609CA" w:rsidRDefault="0089043C" w:rsidP="0089043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коммунальные услуги — </w:t>
      </w:r>
      <w:r w:rsidRPr="004609CA">
        <w:rPr>
          <w:rFonts w:ascii="Times New Roman" w:eastAsia="Calibri" w:hAnsi="Times New Roman" w:cs="Times New Roman"/>
          <w:sz w:val="24"/>
          <w:szCs w:val="24"/>
        </w:rPr>
        <w:t>3 786 </w:t>
      </w:r>
      <w:r w:rsidR="00475C1D" w:rsidRPr="004609CA">
        <w:rPr>
          <w:rFonts w:ascii="Times New Roman" w:eastAsia="Calibri" w:hAnsi="Times New Roman" w:cs="Times New Roman"/>
          <w:sz w:val="24"/>
          <w:szCs w:val="24"/>
        </w:rPr>
        <w:t xml:space="preserve">607 </w:t>
      </w:r>
      <w:r w:rsidR="00475C1D">
        <w:rPr>
          <w:rFonts w:ascii="Times New Roman" w:eastAsia="Calibri" w:hAnsi="Times New Roman" w:cs="Times New Roman"/>
          <w:sz w:val="24"/>
          <w:szCs w:val="24"/>
        </w:rPr>
        <w:t>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месяц;</w:t>
      </w:r>
    </w:p>
    <w:p w14:paraId="75EC1696" w14:textId="575D650D" w:rsidR="0089043C" w:rsidRPr="004609CA" w:rsidRDefault="0089043C" w:rsidP="0089043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увеличение стоимости основных средств — </w:t>
      </w:r>
      <w:r w:rsidRPr="004609CA">
        <w:rPr>
          <w:rFonts w:ascii="Times New Roman" w:eastAsia="Calibri" w:hAnsi="Times New Roman" w:cs="Times New Roman"/>
          <w:sz w:val="24"/>
          <w:szCs w:val="24"/>
        </w:rPr>
        <w:t>66 826 </w:t>
      </w:r>
      <w:r w:rsidR="00475C1D" w:rsidRPr="004609CA">
        <w:rPr>
          <w:rFonts w:ascii="Times New Roman" w:eastAsia="Calibri" w:hAnsi="Times New Roman" w:cs="Times New Roman"/>
          <w:sz w:val="24"/>
          <w:szCs w:val="24"/>
        </w:rPr>
        <w:t xml:space="preserve">708 </w:t>
      </w:r>
      <w:r w:rsidR="00475C1D">
        <w:rPr>
          <w:rFonts w:ascii="Times New Roman" w:eastAsia="Calibri" w:hAnsi="Times New Roman" w:cs="Times New Roman"/>
          <w:sz w:val="24"/>
          <w:szCs w:val="24"/>
        </w:rPr>
        <w:t>руб.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год;</w:t>
      </w:r>
    </w:p>
    <w:p w14:paraId="7D2B69A1" w14:textId="6EB3EF24" w:rsidR="0089043C" w:rsidRPr="004609CA" w:rsidRDefault="0089043C" w:rsidP="0089043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поступление материальных запасов — 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23 181 547 </w:t>
      </w:r>
      <w:r>
        <w:rPr>
          <w:rFonts w:ascii="Times New Roman" w:eastAsia="Calibri" w:hAnsi="Times New Roman" w:cs="Times New Roman"/>
          <w:sz w:val="24"/>
          <w:szCs w:val="24"/>
        </w:rPr>
        <w:t>руб. за год;</w:t>
      </w:r>
    </w:p>
    <w:p w14:paraId="0580507C" w14:textId="6291BA89" w:rsidR="0089043C" w:rsidRPr="004609CA" w:rsidRDefault="0089043C" w:rsidP="0089043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выплата стипендий, осуществление иных расходов на социальную поддержку обучающихся — 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15 228 059 </w:t>
      </w:r>
      <w:r>
        <w:rPr>
          <w:rFonts w:ascii="Times New Roman" w:eastAsia="Calibri" w:hAnsi="Times New Roman" w:cs="Times New Roman"/>
          <w:sz w:val="24"/>
          <w:szCs w:val="24"/>
        </w:rPr>
        <w:t>руб. в месяц.</w:t>
      </w:r>
    </w:p>
    <w:p w14:paraId="269C566D" w14:textId="77777777" w:rsidR="0089043C" w:rsidRPr="004609CA" w:rsidRDefault="0089043C" w:rsidP="0089043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56AC61F9" w14:textId="75E9CBA9" w:rsidR="0089043C" w:rsidRPr="004609CA" w:rsidRDefault="0089043C" w:rsidP="0089043C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Входящий остаток на 01.01.202</w:t>
      </w:r>
      <w:r w:rsidR="00C94C65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 = </w:t>
      </w:r>
      <w:r w:rsidRPr="004609CA">
        <w:rPr>
          <w:rFonts w:ascii="Times New Roman" w:eastAsia="Calibri" w:hAnsi="Times New Roman" w:cs="Times New Roman"/>
          <w:sz w:val="24"/>
          <w:szCs w:val="24"/>
        </w:rPr>
        <w:t>15</w:t>
      </w:r>
      <w:r w:rsidR="00601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09CA">
        <w:rPr>
          <w:rFonts w:ascii="Times New Roman" w:eastAsia="Calibri" w:hAnsi="Times New Roman" w:cs="Times New Roman"/>
          <w:sz w:val="24"/>
          <w:szCs w:val="24"/>
        </w:rPr>
        <w:t>679</w:t>
      </w:r>
      <w:r w:rsidR="00601D6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165 </w:t>
      </w:r>
      <w:r>
        <w:rPr>
          <w:rFonts w:ascii="Times New Roman" w:eastAsia="Calibri" w:hAnsi="Times New Roman" w:cs="Times New Roman"/>
          <w:sz w:val="24"/>
          <w:szCs w:val="24"/>
        </w:rPr>
        <w:t>руб.</w:t>
      </w:r>
    </w:p>
    <w:p w14:paraId="090CA569" w14:textId="1211309E" w:rsidR="009D2EE8" w:rsidRPr="004609CA" w:rsidRDefault="009D2EE8" w:rsidP="009D2EE8">
      <w:pPr>
        <w:rPr>
          <w:rFonts w:ascii="Times New Roman" w:eastAsia="Calibri" w:hAnsi="Times New Roman" w:cs="Times New Roman"/>
          <w:sz w:val="24"/>
          <w:szCs w:val="24"/>
        </w:rPr>
      </w:pP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</w:p>
    <w:p w14:paraId="10FAD0C3" w14:textId="14B119C1" w:rsidR="009D2EE8" w:rsidRPr="004609CA" w:rsidRDefault="009D2EE8" w:rsidP="009D2EE8">
      <w:pPr>
        <w:rPr>
          <w:rFonts w:ascii="Times New Roman" w:eastAsia="Calibri" w:hAnsi="Times New Roman" w:cs="Times New Roman"/>
          <w:sz w:val="24"/>
          <w:szCs w:val="24"/>
        </w:rPr>
      </w:pPr>
      <w:r w:rsidRPr="004609CA">
        <w:rPr>
          <w:rFonts w:ascii="Times New Roman" w:eastAsia="Calibri" w:hAnsi="Times New Roman" w:cs="Times New Roman"/>
          <w:sz w:val="24"/>
          <w:szCs w:val="24"/>
        </w:rPr>
        <w:t>Коэффициент дефлятора на 202</w:t>
      </w:r>
      <w:r w:rsidR="002B1257">
        <w:rPr>
          <w:rFonts w:ascii="Times New Roman" w:eastAsia="Calibri" w:hAnsi="Times New Roman" w:cs="Times New Roman"/>
          <w:sz w:val="24"/>
          <w:szCs w:val="24"/>
        </w:rPr>
        <w:t>6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 год = 1,030</w:t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</w:p>
    <w:p w14:paraId="0127883C" w14:textId="504349A7" w:rsidR="009D2EE8" w:rsidRPr="004609CA" w:rsidRDefault="009D2EE8" w:rsidP="009D2EE8">
      <w:pPr>
        <w:rPr>
          <w:rFonts w:ascii="Times New Roman" w:eastAsia="Calibri" w:hAnsi="Times New Roman" w:cs="Times New Roman"/>
          <w:sz w:val="24"/>
          <w:szCs w:val="24"/>
        </w:rPr>
      </w:pPr>
      <w:r w:rsidRPr="004609CA">
        <w:rPr>
          <w:rFonts w:ascii="Times New Roman" w:eastAsia="Calibri" w:hAnsi="Times New Roman" w:cs="Times New Roman"/>
          <w:sz w:val="24"/>
          <w:szCs w:val="24"/>
        </w:rPr>
        <w:t>Коэффициент дефлятора на 202</w:t>
      </w:r>
      <w:r w:rsidR="002B1257">
        <w:rPr>
          <w:rFonts w:ascii="Times New Roman" w:eastAsia="Calibri" w:hAnsi="Times New Roman" w:cs="Times New Roman"/>
          <w:sz w:val="24"/>
          <w:szCs w:val="24"/>
        </w:rPr>
        <w:t>7</w:t>
      </w:r>
      <w:r w:rsidRPr="004609CA">
        <w:rPr>
          <w:rFonts w:ascii="Times New Roman" w:eastAsia="Calibri" w:hAnsi="Times New Roman" w:cs="Times New Roman"/>
          <w:sz w:val="24"/>
          <w:szCs w:val="24"/>
        </w:rPr>
        <w:t xml:space="preserve"> год = 1,029</w:t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</w:p>
    <w:p w14:paraId="2D3C66D9" w14:textId="64A20C88" w:rsidR="009D2EE8" w:rsidRPr="004609CA" w:rsidRDefault="009D2EE8" w:rsidP="009D2EE8">
      <w:pPr>
        <w:rPr>
          <w:rFonts w:ascii="Times New Roman" w:eastAsia="Calibri" w:hAnsi="Times New Roman" w:cs="Times New Roman"/>
          <w:sz w:val="24"/>
          <w:szCs w:val="24"/>
        </w:rPr>
      </w:pPr>
      <w:r w:rsidRPr="004609CA">
        <w:rPr>
          <w:rFonts w:ascii="Times New Roman" w:eastAsia="Calibri" w:hAnsi="Times New Roman" w:cs="Times New Roman"/>
          <w:sz w:val="24"/>
          <w:szCs w:val="24"/>
        </w:rPr>
        <w:t>Коэффициент дефлятора за пределами планового периода = 1,032</w:t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  <w:r w:rsidRPr="004609CA">
        <w:rPr>
          <w:rFonts w:ascii="Times New Roman" w:eastAsia="Calibri" w:hAnsi="Times New Roman" w:cs="Times New Roman"/>
          <w:sz w:val="24"/>
          <w:szCs w:val="24"/>
        </w:rPr>
        <w:tab/>
      </w:r>
    </w:p>
    <w:sectPr w:rsidR="009D2EE8" w:rsidRPr="00460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2D8"/>
    <w:rsid w:val="002B1257"/>
    <w:rsid w:val="003558E1"/>
    <w:rsid w:val="004609CA"/>
    <w:rsid w:val="00475C1D"/>
    <w:rsid w:val="004936E1"/>
    <w:rsid w:val="00601D61"/>
    <w:rsid w:val="0089043C"/>
    <w:rsid w:val="009D2EE8"/>
    <w:rsid w:val="00AB22D8"/>
    <w:rsid w:val="00C9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47A0E"/>
  <w15:chartTrackingRefBased/>
  <w15:docId w15:val="{1E64489F-B8D7-47AE-A009-FED75434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KBT</dc:creator>
  <cp:keywords/>
  <dc:description/>
  <cp:lastModifiedBy>Admin</cp:lastModifiedBy>
  <cp:revision>10</cp:revision>
  <dcterms:created xsi:type="dcterms:W3CDTF">2025-10-07T08:47:00Z</dcterms:created>
  <dcterms:modified xsi:type="dcterms:W3CDTF">2026-01-26T06:08:00Z</dcterms:modified>
</cp:coreProperties>
</file>